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62699" w:rsidRDefault="00262699">
      <w:pPr>
        <w:spacing w:line="360" w:lineRule="auto"/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262699" w:rsidRDefault="00262699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262699" w:rsidRPr="006339FE" w:rsidRDefault="00262699">
      <w:pPr>
        <w:spacing w:line="360" w:lineRule="auto"/>
        <w:jc w:val="center"/>
        <w:rPr>
          <w:b/>
          <w:sz w:val="28"/>
          <w:szCs w:val="28"/>
        </w:rPr>
      </w:pPr>
    </w:p>
    <w:p w:rsidR="00262699" w:rsidRPr="00992640" w:rsidRDefault="00262699">
      <w:pPr>
        <w:spacing w:line="360" w:lineRule="auto"/>
        <w:jc w:val="center"/>
        <w:rPr>
          <w:b/>
          <w:sz w:val="36"/>
          <w:szCs w:val="36"/>
        </w:rPr>
      </w:pPr>
      <w:r w:rsidRPr="00992640">
        <w:rPr>
          <w:b/>
          <w:sz w:val="36"/>
          <w:szCs w:val="36"/>
        </w:rPr>
        <w:t>ООО «ТДА</w:t>
      </w:r>
      <w:r w:rsidR="00DD4B48">
        <w:rPr>
          <w:b/>
          <w:sz w:val="36"/>
          <w:szCs w:val="36"/>
        </w:rPr>
        <w:t>-САМАРА</w:t>
      </w:r>
      <w:r w:rsidRPr="00992640">
        <w:rPr>
          <w:b/>
          <w:sz w:val="36"/>
          <w:szCs w:val="36"/>
        </w:rPr>
        <w:t>»</w:t>
      </w:r>
    </w:p>
    <w:p w:rsidR="00262699" w:rsidRPr="006339FE" w:rsidRDefault="00262699">
      <w:pPr>
        <w:spacing w:line="360" w:lineRule="auto"/>
        <w:jc w:val="center"/>
      </w:pPr>
      <w:r w:rsidRPr="006339FE">
        <w:rPr>
          <w:sz w:val="28"/>
          <w:szCs w:val="28"/>
        </w:rPr>
        <w:t>Полное наименование: Общество с о</w:t>
      </w:r>
      <w:r w:rsidR="001261C2">
        <w:rPr>
          <w:sz w:val="28"/>
          <w:szCs w:val="28"/>
        </w:rPr>
        <w:t>граниченной ответственностью «</w:t>
      </w:r>
      <w:proofErr w:type="gramStart"/>
      <w:r w:rsidR="001261C2">
        <w:rPr>
          <w:sz w:val="28"/>
          <w:szCs w:val="28"/>
        </w:rPr>
        <w:t>ТЕХНОЛОГИИ  ДОСТУПНОЙ</w:t>
      </w:r>
      <w:proofErr w:type="gramEnd"/>
      <w:r w:rsidR="001261C2">
        <w:rPr>
          <w:sz w:val="28"/>
          <w:szCs w:val="28"/>
        </w:rPr>
        <w:t xml:space="preserve"> АВТОМАТИЗАЦИИ – САМАРА</w:t>
      </w:r>
      <w:r w:rsidRPr="006339FE">
        <w:rPr>
          <w:sz w:val="28"/>
          <w:szCs w:val="28"/>
        </w:rPr>
        <w:t>»</w:t>
      </w:r>
    </w:p>
    <w:p w:rsidR="00262699" w:rsidRPr="006339FE" w:rsidRDefault="005C5AC9">
      <w:pPr>
        <w:spacing w:line="360" w:lineRule="auto"/>
        <w:jc w:val="center"/>
        <w:rPr>
          <w:sz w:val="32"/>
          <w:szCs w:val="32"/>
        </w:rPr>
      </w:pPr>
      <w:r w:rsidRPr="006339FE">
        <w:rPr>
          <w:sz w:val="32"/>
          <w:szCs w:val="32"/>
          <w:lang w:eastAsia="ru-RU"/>
        </w:rPr>
        <w:t>443067</w:t>
      </w:r>
      <w:r w:rsidR="00262699" w:rsidRPr="006339FE">
        <w:rPr>
          <w:sz w:val="32"/>
          <w:szCs w:val="32"/>
        </w:rPr>
        <w:t xml:space="preserve">, </w:t>
      </w:r>
      <w:r w:rsidRPr="006339FE">
        <w:rPr>
          <w:sz w:val="32"/>
          <w:szCs w:val="32"/>
        </w:rPr>
        <w:t xml:space="preserve">Самарская область г.о. Самара, </w:t>
      </w:r>
      <w:proofErr w:type="spellStart"/>
      <w:r w:rsidRPr="006339FE">
        <w:rPr>
          <w:sz w:val="32"/>
          <w:szCs w:val="32"/>
        </w:rPr>
        <w:t>вн</w:t>
      </w:r>
      <w:proofErr w:type="spellEnd"/>
      <w:r w:rsidRPr="006339FE">
        <w:rPr>
          <w:sz w:val="32"/>
          <w:szCs w:val="32"/>
        </w:rPr>
        <w:t xml:space="preserve">. р-н. Советский, ул. Гагарина 96а офис 105 </w:t>
      </w:r>
    </w:p>
    <w:p w:rsidR="00262699" w:rsidRPr="006339FE" w:rsidRDefault="00262699" w:rsidP="005C5AC9">
      <w:pPr>
        <w:spacing w:line="360" w:lineRule="atLeast"/>
        <w:jc w:val="center"/>
        <w:rPr>
          <w:color w:val="222222"/>
          <w:sz w:val="32"/>
          <w:szCs w:val="32"/>
          <w:lang w:eastAsia="ru-RU"/>
        </w:rPr>
      </w:pPr>
      <w:r w:rsidRPr="000C4A51">
        <w:rPr>
          <w:b/>
          <w:sz w:val="32"/>
          <w:szCs w:val="32"/>
        </w:rPr>
        <w:t>ИНН</w:t>
      </w:r>
      <w:r w:rsidRPr="006339FE">
        <w:rPr>
          <w:sz w:val="32"/>
          <w:szCs w:val="32"/>
        </w:rPr>
        <w:t xml:space="preserve"> </w:t>
      </w:r>
      <w:r w:rsidR="00F60AB1" w:rsidRPr="006339FE">
        <w:rPr>
          <w:bCs/>
          <w:sz w:val="32"/>
          <w:szCs w:val="32"/>
          <w:lang w:eastAsia="ru-RU"/>
        </w:rPr>
        <w:t xml:space="preserve">6 3 1 8 0 7 0 9 1 </w:t>
      </w:r>
      <w:proofErr w:type="gramStart"/>
      <w:r w:rsidR="00F60AB1" w:rsidRPr="006339FE">
        <w:rPr>
          <w:bCs/>
          <w:sz w:val="32"/>
          <w:szCs w:val="32"/>
          <w:lang w:eastAsia="ru-RU"/>
        </w:rPr>
        <w:t>7</w:t>
      </w:r>
      <w:r w:rsidRPr="006339FE">
        <w:rPr>
          <w:sz w:val="32"/>
          <w:szCs w:val="32"/>
        </w:rPr>
        <w:t xml:space="preserve"> </w:t>
      </w:r>
      <w:r w:rsidR="006339FE">
        <w:rPr>
          <w:sz w:val="32"/>
          <w:szCs w:val="32"/>
        </w:rPr>
        <w:t xml:space="preserve"> </w:t>
      </w:r>
      <w:r w:rsidRPr="006339FE">
        <w:rPr>
          <w:sz w:val="32"/>
          <w:szCs w:val="32"/>
        </w:rPr>
        <w:t>КПП</w:t>
      </w:r>
      <w:proofErr w:type="gramEnd"/>
      <w:r w:rsidRPr="006339FE">
        <w:rPr>
          <w:sz w:val="32"/>
          <w:szCs w:val="32"/>
        </w:rPr>
        <w:t xml:space="preserve"> </w:t>
      </w:r>
      <w:r w:rsidR="005C5AC9" w:rsidRPr="006339FE">
        <w:rPr>
          <w:color w:val="222222"/>
          <w:sz w:val="32"/>
          <w:szCs w:val="32"/>
          <w:lang w:eastAsia="ru-RU"/>
        </w:rPr>
        <w:t xml:space="preserve"> </w:t>
      </w:r>
      <w:r w:rsidR="00F60AB1" w:rsidRPr="006339FE">
        <w:rPr>
          <w:bCs/>
          <w:sz w:val="32"/>
          <w:szCs w:val="32"/>
          <w:lang w:eastAsia="ru-RU"/>
        </w:rPr>
        <w:t>6 3 1 8 0 1 0 0 1</w:t>
      </w:r>
      <w:r w:rsidRPr="006339FE">
        <w:rPr>
          <w:sz w:val="32"/>
          <w:szCs w:val="32"/>
        </w:rPr>
        <w:t>;</w:t>
      </w:r>
    </w:p>
    <w:p w:rsidR="00262699" w:rsidRPr="006339FE" w:rsidRDefault="00262699">
      <w:pPr>
        <w:jc w:val="center"/>
        <w:rPr>
          <w:sz w:val="32"/>
          <w:szCs w:val="32"/>
        </w:rPr>
      </w:pPr>
      <w:r w:rsidRPr="000C4A51">
        <w:rPr>
          <w:b/>
          <w:sz w:val="32"/>
          <w:szCs w:val="32"/>
        </w:rPr>
        <w:t xml:space="preserve">ОКВЭД </w:t>
      </w:r>
      <w:r w:rsidR="005C5AC9" w:rsidRPr="006339FE">
        <w:rPr>
          <w:sz w:val="32"/>
          <w:szCs w:val="32"/>
          <w:lang w:eastAsia="ru-RU"/>
        </w:rPr>
        <w:t>46.69</w:t>
      </w:r>
      <w:r w:rsidRPr="006339FE">
        <w:rPr>
          <w:sz w:val="32"/>
          <w:szCs w:val="32"/>
        </w:rPr>
        <w:t>;</w:t>
      </w:r>
    </w:p>
    <w:p w:rsidR="00262699" w:rsidRPr="006339FE" w:rsidRDefault="00262699">
      <w:pPr>
        <w:jc w:val="center"/>
        <w:rPr>
          <w:sz w:val="32"/>
          <w:szCs w:val="32"/>
        </w:rPr>
      </w:pPr>
      <w:r w:rsidRPr="000C4A51">
        <w:rPr>
          <w:b/>
          <w:sz w:val="32"/>
          <w:szCs w:val="32"/>
        </w:rPr>
        <w:t>ОГРН</w:t>
      </w:r>
      <w:r w:rsidRPr="006339FE">
        <w:rPr>
          <w:sz w:val="32"/>
          <w:szCs w:val="32"/>
        </w:rPr>
        <w:t xml:space="preserve"> </w:t>
      </w:r>
      <w:r w:rsidR="005C5AC9" w:rsidRPr="006339FE">
        <w:rPr>
          <w:bCs/>
          <w:sz w:val="32"/>
          <w:szCs w:val="32"/>
          <w:lang w:eastAsia="ru-RU"/>
        </w:rPr>
        <w:t>1 2 3 6 3 0 0 0 0 4 7 1 0</w:t>
      </w:r>
    </w:p>
    <w:p w:rsidR="005C5AC9" w:rsidRPr="00117D76" w:rsidRDefault="00262699">
      <w:pPr>
        <w:jc w:val="center"/>
        <w:rPr>
          <w:sz w:val="32"/>
          <w:szCs w:val="32"/>
        </w:rPr>
      </w:pPr>
      <w:proofErr w:type="gramStart"/>
      <w:r w:rsidRPr="000C4A51">
        <w:rPr>
          <w:b/>
          <w:sz w:val="32"/>
          <w:szCs w:val="32"/>
        </w:rPr>
        <w:t>ОКПО</w:t>
      </w:r>
      <w:r w:rsidR="002B3C97" w:rsidRPr="006339FE">
        <w:rPr>
          <w:sz w:val="32"/>
          <w:szCs w:val="32"/>
        </w:rPr>
        <w:t xml:space="preserve"> </w:t>
      </w:r>
      <w:r w:rsidR="00F60AB1" w:rsidRPr="00117D76">
        <w:rPr>
          <w:sz w:val="32"/>
          <w:szCs w:val="32"/>
        </w:rPr>
        <w:t xml:space="preserve"> 95760239</w:t>
      </w:r>
      <w:proofErr w:type="gramEnd"/>
    </w:p>
    <w:p w:rsidR="00262699" w:rsidRPr="006339FE" w:rsidRDefault="00262699">
      <w:pPr>
        <w:jc w:val="center"/>
        <w:rPr>
          <w:sz w:val="32"/>
          <w:szCs w:val="32"/>
        </w:rPr>
      </w:pPr>
      <w:r w:rsidRPr="000C4A51">
        <w:rPr>
          <w:b/>
          <w:sz w:val="32"/>
          <w:szCs w:val="32"/>
        </w:rPr>
        <w:t>р/с</w:t>
      </w:r>
      <w:r w:rsidRPr="006339FE">
        <w:rPr>
          <w:sz w:val="32"/>
          <w:szCs w:val="32"/>
        </w:rPr>
        <w:t xml:space="preserve"> </w:t>
      </w:r>
      <w:r w:rsidR="002B3C97" w:rsidRPr="006339FE">
        <w:rPr>
          <w:color w:val="222222"/>
          <w:sz w:val="32"/>
          <w:szCs w:val="32"/>
          <w:shd w:val="clear" w:color="auto" w:fill="FFFFFF"/>
        </w:rPr>
        <w:t>40702810501500184364</w:t>
      </w:r>
    </w:p>
    <w:p w:rsidR="002B3C97" w:rsidRPr="006339FE" w:rsidRDefault="00262699" w:rsidP="002B3C97">
      <w:pPr>
        <w:jc w:val="center"/>
        <w:rPr>
          <w:sz w:val="32"/>
          <w:szCs w:val="32"/>
        </w:rPr>
      </w:pPr>
      <w:r w:rsidRPr="000C4A51">
        <w:rPr>
          <w:b/>
          <w:sz w:val="32"/>
          <w:szCs w:val="32"/>
        </w:rPr>
        <w:t>к/с</w:t>
      </w:r>
      <w:r w:rsidRPr="006339FE">
        <w:rPr>
          <w:sz w:val="32"/>
          <w:szCs w:val="32"/>
        </w:rPr>
        <w:t xml:space="preserve"> </w:t>
      </w:r>
      <w:r w:rsidR="002B3C97" w:rsidRPr="006339FE">
        <w:rPr>
          <w:color w:val="222222"/>
          <w:sz w:val="32"/>
          <w:szCs w:val="32"/>
          <w:shd w:val="clear" w:color="auto" w:fill="FFFFFF"/>
        </w:rPr>
        <w:t>3010181</w:t>
      </w:r>
      <w:r w:rsidR="00117D76">
        <w:rPr>
          <w:color w:val="222222"/>
          <w:sz w:val="32"/>
          <w:szCs w:val="32"/>
          <w:shd w:val="clear" w:color="auto" w:fill="FFFFFF"/>
        </w:rPr>
        <w:t>0745374525104</w:t>
      </w:r>
      <w:r w:rsidR="002B3C97" w:rsidRPr="006339FE">
        <w:rPr>
          <w:color w:val="222222"/>
          <w:sz w:val="32"/>
          <w:szCs w:val="32"/>
          <w:lang w:eastAsia="ru-RU"/>
        </w:rPr>
        <w:br/>
        <w:t>ТОЧКА ПАО БАНКА "ФК ОТКРЫТИЕ"</w:t>
      </w:r>
    </w:p>
    <w:p w:rsidR="00262699" w:rsidRPr="006339FE" w:rsidRDefault="00262699">
      <w:pPr>
        <w:jc w:val="center"/>
        <w:rPr>
          <w:color w:val="222222"/>
          <w:sz w:val="32"/>
          <w:szCs w:val="32"/>
          <w:shd w:val="clear" w:color="auto" w:fill="FFFFFF"/>
        </w:rPr>
      </w:pPr>
      <w:r w:rsidRPr="006339FE">
        <w:rPr>
          <w:sz w:val="32"/>
          <w:szCs w:val="32"/>
        </w:rPr>
        <w:t xml:space="preserve">г. Москва, БИК </w:t>
      </w:r>
      <w:r w:rsidR="002B3C97" w:rsidRPr="006339FE">
        <w:rPr>
          <w:color w:val="222222"/>
          <w:sz w:val="32"/>
          <w:szCs w:val="32"/>
          <w:shd w:val="clear" w:color="auto" w:fill="FFFFFF"/>
        </w:rPr>
        <w:t>044525</w:t>
      </w:r>
      <w:r w:rsidR="00117D76">
        <w:rPr>
          <w:color w:val="222222"/>
          <w:sz w:val="32"/>
          <w:szCs w:val="32"/>
          <w:shd w:val="clear" w:color="auto" w:fill="FFFFFF"/>
        </w:rPr>
        <w:t>104</w:t>
      </w:r>
    </w:p>
    <w:p w:rsidR="006339FE" w:rsidRPr="00B96452" w:rsidRDefault="006339FE">
      <w:pPr>
        <w:jc w:val="center"/>
        <w:rPr>
          <w:color w:val="222222"/>
          <w:sz w:val="32"/>
          <w:szCs w:val="32"/>
          <w:shd w:val="clear" w:color="auto" w:fill="FFFFFF"/>
          <w:lang w:val="en-US"/>
        </w:rPr>
      </w:pPr>
    </w:p>
    <w:p w:rsidR="006339FE" w:rsidRPr="006339FE" w:rsidRDefault="006339FE">
      <w:pPr>
        <w:jc w:val="center"/>
        <w:rPr>
          <w:sz w:val="28"/>
          <w:szCs w:val="28"/>
          <w:lang w:eastAsia="ru-RU"/>
        </w:rPr>
      </w:pPr>
      <w:r w:rsidRPr="006339FE">
        <w:rPr>
          <w:color w:val="222222"/>
          <w:sz w:val="28"/>
          <w:szCs w:val="28"/>
          <w:shd w:val="clear" w:color="auto" w:fill="FFFFFF"/>
        </w:rPr>
        <w:t xml:space="preserve">р/с </w:t>
      </w:r>
      <w:r w:rsidRPr="006339FE">
        <w:rPr>
          <w:sz w:val="28"/>
          <w:szCs w:val="28"/>
          <w:lang w:eastAsia="ru-RU"/>
        </w:rPr>
        <w:t>40702810110001322123</w:t>
      </w:r>
    </w:p>
    <w:p w:rsidR="006339FE" w:rsidRPr="006339FE" w:rsidRDefault="006339FE">
      <w:pPr>
        <w:jc w:val="center"/>
        <w:rPr>
          <w:sz w:val="28"/>
          <w:szCs w:val="28"/>
          <w:lang w:eastAsia="ru-RU"/>
        </w:rPr>
      </w:pPr>
      <w:r w:rsidRPr="006339FE">
        <w:rPr>
          <w:sz w:val="28"/>
          <w:szCs w:val="28"/>
          <w:lang w:eastAsia="ru-RU"/>
        </w:rPr>
        <w:t>к/с 30101810145250000974</w:t>
      </w:r>
    </w:p>
    <w:p w:rsidR="006339FE" w:rsidRPr="006339FE" w:rsidRDefault="006339FE">
      <w:pPr>
        <w:jc w:val="center"/>
        <w:rPr>
          <w:sz w:val="28"/>
          <w:szCs w:val="28"/>
        </w:rPr>
      </w:pPr>
      <w:r w:rsidRPr="006339FE">
        <w:rPr>
          <w:sz w:val="28"/>
          <w:szCs w:val="28"/>
          <w:lang w:eastAsia="ru-RU"/>
        </w:rPr>
        <w:t>АО «Тинькофф Банк»</w:t>
      </w:r>
    </w:p>
    <w:p w:rsidR="00262699" w:rsidRPr="006339FE" w:rsidRDefault="006339FE">
      <w:pPr>
        <w:jc w:val="center"/>
        <w:rPr>
          <w:sz w:val="28"/>
          <w:szCs w:val="28"/>
          <w:lang w:eastAsia="ru-RU"/>
        </w:rPr>
      </w:pPr>
      <w:r w:rsidRPr="006339FE">
        <w:rPr>
          <w:sz w:val="28"/>
          <w:szCs w:val="28"/>
          <w:lang w:eastAsia="ru-RU"/>
        </w:rPr>
        <w:t>127287, г. Москва, ул. Хуторская 2-я, д. 38А, стр. 26</w:t>
      </w:r>
    </w:p>
    <w:p w:rsidR="006339FE" w:rsidRPr="006339FE" w:rsidRDefault="006339FE">
      <w:pPr>
        <w:jc w:val="center"/>
        <w:rPr>
          <w:sz w:val="28"/>
          <w:szCs w:val="28"/>
        </w:rPr>
      </w:pPr>
    </w:p>
    <w:p w:rsidR="00262699" w:rsidRPr="006339FE" w:rsidRDefault="00262699">
      <w:pPr>
        <w:rPr>
          <w:sz w:val="32"/>
          <w:szCs w:val="32"/>
        </w:rPr>
      </w:pPr>
      <w:r w:rsidRPr="006339FE">
        <w:rPr>
          <w:rFonts w:eastAsia="Arial"/>
          <w:sz w:val="32"/>
          <w:szCs w:val="32"/>
        </w:rPr>
        <w:t xml:space="preserve">                  </w:t>
      </w:r>
      <w:proofErr w:type="gramStart"/>
      <w:r w:rsidRPr="006339FE">
        <w:rPr>
          <w:sz w:val="32"/>
          <w:szCs w:val="32"/>
        </w:rPr>
        <w:t>Директор  -</w:t>
      </w:r>
      <w:proofErr w:type="gramEnd"/>
      <w:r w:rsidRPr="006339FE">
        <w:rPr>
          <w:sz w:val="32"/>
          <w:szCs w:val="32"/>
        </w:rPr>
        <w:t xml:space="preserve">  </w:t>
      </w:r>
      <w:r w:rsidR="002B3C97" w:rsidRPr="006339FE">
        <w:rPr>
          <w:sz w:val="32"/>
          <w:szCs w:val="32"/>
        </w:rPr>
        <w:t>Орехова Наталья Андреевна</w:t>
      </w:r>
      <w:r w:rsidRPr="006339FE">
        <w:rPr>
          <w:sz w:val="32"/>
          <w:szCs w:val="32"/>
        </w:rPr>
        <w:t xml:space="preserve">,  действующий на      </w:t>
      </w:r>
    </w:p>
    <w:p w:rsidR="00262699" w:rsidRPr="006339FE" w:rsidRDefault="00262699">
      <w:pPr>
        <w:rPr>
          <w:sz w:val="32"/>
          <w:szCs w:val="32"/>
        </w:rPr>
      </w:pPr>
      <w:r w:rsidRPr="006339FE">
        <w:rPr>
          <w:rFonts w:eastAsia="Arial"/>
          <w:sz w:val="32"/>
          <w:szCs w:val="32"/>
        </w:rPr>
        <w:t xml:space="preserve">                                           </w:t>
      </w:r>
      <w:r w:rsidRPr="006339FE">
        <w:rPr>
          <w:sz w:val="32"/>
          <w:szCs w:val="32"/>
        </w:rPr>
        <w:t>основании устава.</w:t>
      </w:r>
    </w:p>
    <w:p w:rsidR="00262699" w:rsidRDefault="00262699">
      <w:pPr>
        <w:spacing w:line="360" w:lineRule="auto"/>
        <w:rPr>
          <w:rFonts w:ascii="Arial" w:hAnsi="Arial" w:cs="Arial"/>
          <w:sz w:val="28"/>
        </w:rPr>
      </w:pPr>
    </w:p>
    <w:p w:rsidR="00262699" w:rsidRDefault="00262699">
      <w:pPr>
        <w:spacing w:line="360" w:lineRule="auto"/>
        <w:jc w:val="both"/>
        <w:rPr>
          <w:rFonts w:ascii="Arial" w:hAnsi="Arial" w:cs="Arial"/>
          <w:sz w:val="28"/>
        </w:rPr>
      </w:pPr>
    </w:p>
    <w:p w:rsidR="00262699" w:rsidRDefault="00262699">
      <w:pPr>
        <w:spacing w:line="360" w:lineRule="auto"/>
        <w:jc w:val="both"/>
        <w:rPr>
          <w:rFonts w:ascii="Arial" w:hAnsi="Arial" w:cs="Arial"/>
          <w:sz w:val="28"/>
        </w:rPr>
      </w:pPr>
    </w:p>
    <w:p w:rsidR="00262699" w:rsidRDefault="00262699">
      <w:pPr>
        <w:spacing w:line="360" w:lineRule="auto"/>
        <w:jc w:val="both"/>
        <w:rPr>
          <w:rFonts w:ascii="Arial" w:hAnsi="Arial" w:cs="Arial"/>
          <w:sz w:val="28"/>
        </w:rPr>
      </w:pPr>
    </w:p>
    <w:p w:rsidR="00262699" w:rsidRDefault="00262699">
      <w:pPr>
        <w:spacing w:line="360" w:lineRule="auto"/>
        <w:jc w:val="both"/>
        <w:rPr>
          <w:rFonts w:ascii="Arial" w:hAnsi="Arial" w:cs="Arial"/>
          <w:sz w:val="28"/>
        </w:rPr>
      </w:pPr>
    </w:p>
    <w:p w:rsidR="00262699" w:rsidRDefault="00262699">
      <w:pPr>
        <w:spacing w:line="360" w:lineRule="auto"/>
        <w:jc w:val="both"/>
        <w:rPr>
          <w:rFonts w:ascii="Arial" w:hAnsi="Arial" w:cs="Arial"/>
          <w:sz w:val="28"/>
        </w:rPr>
      </w:pPr>
    </w:p>
    <w:p w:rsidR="00262699" w:rsidRDefault="00262699">
      <w:pPr>
        <w:spacing w:line="360" w:lineRule="auto"/>
        <w:rPr>
          <w:rFonts w:ascii="EuropeDemi" w:hAnsi="EuropeDemi" w:cs="EuropeDemi"/>
          <w:sz w:val="28"/>
        </w:rPr>
      </w:pPr>
    </w:p>
    <w:sectPr w:rsidR="00262699">
      <w:pgSz w:w="11906" w:h="16838"/>
      <w:pgMar w:top="851" w:right="851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ropeDemi">
    <w:altName w:val="Courier New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C9"/>
    <w:rsid w:val="000950C0"/>
    <w:rsid w:val="000C4A51"/>
    <w:rsid w:val="00117D76"/>
    <w:rsid w:val="001261C2"/>
    <w:rsid w:val="00262699"/>
    <w:rsid w:val="002B3C97"/>
    <w:rsid w:val="005C5AC9"/>
    <w:rsid w:val="006339FE"/>
    <w:rsid w:val="00663981"/>
    <w:rsid w:val="00992640"/>
    <w:rsid w:val="00A90894"/>
    <w:rsid w:val="00B96452"/>
    <w:rsid w:val="00C95CFA"/>
    <w:rsid w:val="00DD4B48"/>
    <w:rsid w:val="00F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2C0EA6D-6C26-4D57-BC6D-FA09C020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5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6527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9">
    <w:name w:val="Основной шрифт абзаца19"/>
  </w:style>
  <w:style w:type="character" w:customStyle="1" w:styleId="18">
    <w:name w:val="Основной шрифт абзаца18"/>
  </w:style>
  <w:style w:type="character" w:customStyle="1" w:styleId="Absatz-Standardschriftart">
    <w:name w:val="Absatz-Standardschriftart"/>
  </w:style>
  <w:style w:type="character" w:customStyle="1" w:styleId="17">
    <w:name w:val="Основной шрифт абзаца17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-Absatz-Standardschriftart">
    <w:name w:val="WW-Absatz-Standardschriftart"/>
  </w:style>
  <w:style w:type="character" w:customStyle="1" w:styleId="8">
    <w:name w:val="Основной шрифт абзаца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WW8Num1ztrue71">
    <w:name w:val="WW-WW8Num1ztrue71"/>
  </w:style>
  <w:style w:type="character" w:customStyle="1" w:styleId="WW-WW8Num1ztrue1111">
    <w:name w:val="WW-WW8Num1ztrue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1a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4"/>
    <w:next w:val="a5"/>
    <w:qFormat/>
    <w:pPr>
      <w:jc w:val="center"/>
    </w:pPr>
    <w:rPr>
      <w:b/>
      <w:bCs/>
      <w:sz w:val="56"/>
      <w:szCs w:val="56"/>
    </w:rPr>
  </w:style>
  <w:style w:type="paragraph" w:customStyle="1" w:styleId="190">
    <w:name w:val="Указатель19"/>
    <w:basedOn w:val="a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0">
    <w:name w:val="Указатель18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0">
    <w:name w:val="Указатель17"/>
    <w:basedOn w:val="a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0">
    <w:name w:val="Указатель16"/>
    <w:basedOn w:val="a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0">
    <w:name w:val="Указатель15"/>
    <w:basedOn w:val="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1">
    <w:name w:val="Указатель14"/>
    <w:basedOn w:val="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"/>
    <w:next w:val="a8"/>
    <w:pPr>
      <w:jc w:val="center"/>
    </w:pPr>
    <w:rPr>
      <w:sz w:val="32"/>
      <w:u w:val="single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Body Text Indent"/>
    <w:basedOn w:val="a"/>
    <w:pPr>
      <w:ind w:firstLine="709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1134"/>
    </w:pPr>
    <w:rPr>
      <w:rFonts w:ascii="Arial" w:hAnsi="Arial" w:cs="Arial"/>
      <w:sz w:val="28"/>
    </w:rPr>
  </w:style>
  <w:style w:type="paragraph" w:customStyle="1" w:styleId="310">
    <w:name w:val="Основной текст с отступом 31"/>
    <w:basedOn w:val="a"/>
    <w:pPr>
      <w:ind w:firstLine="1119"/>
    </w:pPr>
    <w:rPr>
      <w:sz w:val="28"/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Блочная цитата"/>
    <w:basedOn w:val="a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Nomad</dc:creator>
  <cp:keywords/>
  <cp:lastModifiedBy>1</cp:lastModifiedBy>
  <cp:revision>2</cp:revision>
  <cp:lastPrinted>1995-11-21T13:41:00Z</cp:lastPrinted>
  <dcterms:created xsi:type="dcterms:W3CDTF">2024-10-23T10:45:00Z</dcterms:created>
  <dcterms:modified xsi:type="dcterms:W3CDTF">2024-10-23T10:45:00Z</dcterms:modified>
</cp:coreProperties>
</file>